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7C" w:rsidRPr="00C77E7C" w:rsidRDefault="00C77E7C" w:rsidP="00C77E7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C77E7C" w:rsidRPr="00C77E7C" w:rsidTr="00C77E7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C77E7C" w:rsidRPr="00C77E7C" w:rsidRDefault="00C77E7C" w:rsidP="00C77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77E7C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 </w:t>
            </w:r>
          </w:p>
        </w:tc>
      </w:tr>
    </w:tbl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1. Our common welfare should come first; personal recovery depends upon A.A. unity.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2. For our group purpose there is but one ultimate authority — a loving God as He may express Himself in our group conscience. Our leaders are but trusted servants; they do not govern.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3. The only requirement for A.A. membership is a desire to stop drinking.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4. Each group should be autonomous except in matters affecting other groups or A.A. as a whole.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5. Each group has but one primary purpose—to carry its message to the alcoholic who still suffers.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6. An A.A. group ought never endorse, finance or lend the A.A. name to any related facility or outside enterprise, lest problems of money, property and prestige divert us from our primary purpose.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7. Every A.A. group ought to be fully self-supporting, declining outside contributions.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8. Alcoholics Anonymous should remain forever nonprofessional, but our service </w:t>
      </w:r>
      <w:proofErr w:type="spellStart"/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centers</w:t>
      </w:r>
      <w:proofErr w:type="spellEnd"/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may employ special workers.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9. A.A., as such, ought </w:t>
      </w:r>
      <w:proofErr w:type="gramStart"/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never</w:t>
      </w:r>
      <w:proofErr w:type="gramEnd"/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be organized; but we may create service boards or committees directly responsible to those they serve.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10. Alcoholics Anonymous has no opinion on outside issues; hence the A.A. name ought </w:t>
      </w:r>
      <w:proofErr w:type="gramStart"/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never</w:t>
      </w:r>
      <w:proofErr w:type="gramEnd"/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 xml:space="preserve"> be drawn into public controversy.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11. Our public relations policy is based on attraction rather than promotion; we need always maintain personal anonymity at the level of press, radio and films.</w:t>
      </w:r>
    </w:p>
    <w:p w:rsidR="00C77E7C" w:rsidRPr="00C77E7C" w:rsidRDefault="00C77E7C" w:rsidP="00C77E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12. Anonymity is the spiritual foundation of all our traditions, ever reminding us to place principles before perso</w:t>
      </w:r>
      <w:bookmarkStart w:id="0" w:name="_GoBack"/>
      <w:bookmarkEnd w:id="0"/>
      <w:r w:rsidRPr="00C77E7C"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  <w:t>nalities.</w:t>
      </w:r>
    </w:p>
    <w:p w:rsidR="000223AC" w:rsidRDefault="00E3648D"/>
    <w:sectPr w:rsidR="000223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8D" w:rsidRDefault="00E3648D" w:rsidP="00C77E7C">
      <w:pPr>
        <w:spacing w:after="0" w:line="240" w:lineRule="auto"/>
      </w:pPr>
      <w:r>
        <w:separator/>
      </w:r>
    </w:p>
  </w:endnote>
  <w:endnote w:type="continuationSeparator" w:id="0">
    <w:p w:rsidR="00E3648D" w:rsidRDefault="00E3648D" w:rsidP="00C7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7C" w:rsidRDefault="00C77E7C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249693A" wp14:editId="55568307">
          <wp:simplePos x="0" y="0"/>
          <wp:positionH relativeFrom="column">
            <wp:posOffset>4810125</wp:posOffset>
          </wp:positionH>
          <wp:positionV relativeFrom="paragraph">
            <wp:posOffset>-257947</wp:posOffset>
          </wp:positionV>
          <wp:extent cx="981075" cy="692287"/>
          <wp:effectExtent l="19050" t="19050" r="9525" b="1270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2287"/>
                  </a:xfrm>
                  <a:prstGeom prst="rect">
                    <a:avLst/>
                  </a:prstGeom>
                  <a:solidFill>
                    <a:sysClr val="windowText" lastClr="000000">
                      <a:lumMod val="0"/>
                      <a:lumOff val="0"/>
                    </a:sysClr>
                  </a:solidFill>
                  <a:ln w="9525" algn="in">
                    <a:solidFill>
                      <a:sysClr val="windowText" lastClr="000000">
                        <a:lumMod val="0"/>
                        <a:lumOff val="0"/>
                      </a:sys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EAB1BA9" wp14:editId="2550E947">
          <wp:simplePos x="0" y="0"/>
          <wp:positionH relativeFrom="column">
            <wp:posOffset>-28575</wp:posOffset>
          </wp:positionH>
          <wp:positionV relativeFrom="paragraph">
            <wp:posOffset>-260985</wp:posOffset>
          </wp:positionV>
          <wp:extent cx="981075" cy="692287"/>
          <wp:effectExtent l="19050" t="19050" r="9525" b="1270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2287"/>
                  </a:xfrm>
                  <a:prstGeom prst="rect">
                    <a:avLst/>
                  </a:prstGeom>
                  <a:solidFill>
                    <a:sysClr val="windowText" lastClr="000000">
                      <a:lumMod val="0"/>
                      <a:lumOff val="0"/>
                    </a:sysClr>
                  </a:solidFill>
                  <a:ln w="9525" algn="in">
                    <a:solidFill>
                      <a:sysClr val="windowText" lastClr="000000">
                        <a:lumMod val="0"/>
                        <a:lumOff val="0"/>
                      </a:sys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8D" w:rsidRDefault="00E3648D" w:rsidP="00C77E7C">
      <w:pPr>
        <w:spacing w:after="0" w:line="240" w:lineRule="auto"/>
      </w:pPr>
      <w:r>
        <w:separator/>
      </w:r>
    </w:p>
  </w:footnote>
  <w:footnote w:type="continuationSeparator" w:id="0">
    <w:p w:rsidR="00E3648D" w:rsidRDefault="00E3648D" w:rsidP="00C7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7C" w:rsidRPr="00C77E7C" w:rsidRDefault="00C77E7C" w:rsidP="00C77E7C">
    <w:pPr>
      <w:pStyle w:val="Header"/>
      <w:jc w:val="center"/>
      <w:rPr>
        <w:sz w:val="40"/>
        <w:szCs w:val="40"/>
        <w:u w:val="single"/>
      </w:rPr>
    </w:pPr>
    <w:r w:rsidRPr="00C77E7C">
      <w:rPr>
        <w:sz w:val="40"/>
        <w:szCs w:val="40"/>
        <w:u w:val="single"/>
      </w:rPr>
      <w:t>12 Traditions of Alcoholics Anonymous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7C"/>
    <w:rsid w:val="003F5F1B"/>
    <w:rsid w:val="007C3E6D"/>
    <w:rsid w:val="00A34D64"/>
    <w:rsid w:val="00C77E7C"/>
    <w:rsid w:val="00E3648D"/>
    <w:rsid w:val="00E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7C"/>
  </w:style>
  <w:style w:type="paragraph" w:styleId="Footer">
    <w:name w:val="footer"/>
    <w:basedOn w:val="Normal"/>
    <w:link w:val="FooterChar"/>
    <w:uiPriority w:val="99"/>
    <w:unhideWhenUsed/>
    <w:rsid w:val="00C7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7C"/>
  </w:style>
  <w:style w:type="paragraph" w:styleId="Footer">
    <w:name w:val="footer"/>
    <w:basedOn w:val="Normal"/>
    <w:link w:val="FooterChar"/>
    <w:uiPriority w:val="99"/>
    <w:unhideWhenUsed/>
    <w:rsid w:val="00C7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cp:lastPrinted>2014-06-05T14:30:00Z</cp:lastPrinted>
  <dcterms:created xsi:type="dcterms:W3CDTF">2014-06-05T14:13:00Z</dcterms:created>
  <dcterms:modified xsi:type="dcterms:W3CDTF">2014-06-05T14:55:00Z</dcterms:modified>
</cp:coreProperties>
</file>